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D93" w:rsidRPr="00622D93" w:rsidRDefault="00622D93" w:rsidP="00622D93">
      <w:pPr>
        <w:pageBreakBefore/>
        <w:pBdr>
          <w:top w:val="single" w:sz="6" w:space="1" w:color="auto"/>
          <w:bottom w:val="single" w:sz="6" w:space="1" w:color="auto"/>
        </w:pBdr>
        <w:shd w:val="clear" w:color="auto" w:fill="4F81BD"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color w:val="FFFFFF"/>
          <w:spacing w:val="-10"/>
          <w:kern w:val="28"/>
          <w:rtl/>
        </w:rPr>
      </w:pPr>
      <w:r w:rsidRPr="00622D93">
        <w:rPr>
          <w:rFonts w:ascii="Arial" w:eastAsia="Times New Roman" w:hAnsi="Arial" w:cs="Arial"/>
          <w:b/>
          <w:bCs/>
          <w:color w:val="FFFFFF"/>
          <w:spacing w:val="-10"/>
          <w:kern w:val="28"/>
          <w:rtl/>
        </w:rPr>
        <w:t xml:space="preserve">נספח </w:t>
      </w:r>
      <w:r w:rsidRPr="00622D93">
        <w:rPr>
          <w:rFonts w:ascii="Arial" w:eastAsia="Times New Roman" w:hAnsi="Arial" w:cs="Arial" w:hint="cs"/>
          <w:b/>
          <w:bCs/>
          <w:color w:val="FFFFFF"/>
          <w:spacing w:val="-10"/>
          <w:kern w:val="28"/>
          <w:rtl/>
        </w:rPr>
        <w:t>ב</w:t>
      </w:r>
    </w:p>
    <w:p w:rsidR="00622D93" w:rsidRPr="00622D93" w:rsidRDefault="00622D93" w:rsidP="001C45ED">
      <w:pPr>
        <w:pBdr>
          <w:bottom w:val="single" w:sz="6" w:space="1" w:color="1F497D"/>
        </w:pBdr>
        <w:spacing w:after="60" w:line="240" w:lineRule="auto"/>
        <w:jc w:val="center"/>
        <w:outlineLvl w:val="1"/>
        <w:rPr>
          <w:rFonts w:ascii="Calibri" w:eastAsia="Times New Roman" w:hAnsi="Calibri" w:cs="Arial"/>
          <w:color w:val="5A5A5A"/>
          <w:spacing w:val="15"/>
        </w:rPr>
      </w:pPr>
      <w:r w:rsidRPr="00622D93">
        <w:rPr>
          <w:rFonts w:ascii="Calibri" w:eastAsia="Times New Roman" w:hAnsi="Calibri" w:cs="Arial" w:hint="cs"/>
          <w:color w:val="5A5A5A"/>
          <w:spacing w:val="15"/>
          <w:rtl/>
        </w:rPr>
        <w:t>חוות דעת מקצועית במסגרת כוונה להתקשר עם ספק יחיד</w:t>
      </w:r>
    </w:p>
    <w:tbl>
      <w:tblPr>
        <w:bidiVisual/>
        <w:tblW w:w="0" w:type="auto"/>
        <w:tblInd w:w="6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698"/>
      </w:tblGrid>
      <w:tr w:rsidR="00E15783" w:rsidTr="00E1578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15783" w:rsidRPr="006B20C4" w:rsidRDefault="00E15783" w:rsidP="008D11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nil"/>
              <w:left w:val="nil"/>
              <w:right w:val="nil"/>
            </w:tcBorders>
          </w:tcPr>
          <w:p w:rsidR="00E15783" w:rsidRPr="006B20C4" w:rsidRDefault="00E15783" w:rsidP="00F639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054FA0">
              <w:rPr>
                <w:rFonts w:ascii="Arial" w:hAnsi="Arial" w:cs="Arial" w:hint="cs"/>
                <w:sz w:val="20"/>
                <w:szCs w:val="20"/>
                <w:rtl/>
              </w:rPr>
              <w:t>29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="00054FA0">
              <w:rPr>
                <w:rFonts w:ascii="Arial" w:hAnsi="Arial" w:cs="Arial" w:hint="cs"/>
                <w:sz w:val="20"/>
                <w:szCs w:val="20"/>
                <w:rtl/>
              </w:rPr>
              <w:t>ספטמבר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202</w:t>
            </w:r>
            <w:r w:rsidR="00054FA0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</w:tr>
    </w:tbl>
    <w:p w:rsid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E15783" w:rsidRPr="00E15783" w:rsidRDefault="00E1578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 xml:space="preserve">אל: ועדת המכרזים </w:t>
      </w: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622D93" w:rsidRPr="00622D93" w:rsidRDefault="00622D93" w:rsidP="00E15783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622D93">
        <w:rPr>
          <w:rFonts w:ascii="Arial" w:eastAsia="Times New Roman" w:hAnsi="Arial" w:cs="Arial"/>
          <w:bCs/>
          <w:rtl/>
        </w:rPr>
        <w:t xml:space="preserve">הנדון: </w:t>
      </w:r>
      <w:r w:rsidRPr="00622D93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</w:t>
      </w:r>
    </w:p>
    <w:p w:rsidR="00622D93" w:rsidRPr="00622D93" w:rsidRDefault="00622D93" w:rsidP="00622D93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:rsidR="00622D93" w:rsidRPr="00622D93" w:rsidRDefault="00622D93" w:rsidP="00622D93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622D93">
        <w:rPr>
          <w:rFonts w:ascii="Wingdings" w:eastAsia="Times New Roman" w:hAnsi="Wingdings" w:cs="Arial"/>
          <w:b/>
          <w:sz w:val="28"/>
          <w:szCs w:val="28"/>
        </w:rPr>
        <w:t></w:t>
      </w:r>
      <w:r w:rsidRPr="00622D93">
        <w:rPr>
          <w:rFonts w:ascii="Arial" w:eastAsia="Times New Roman" w:hAnsi="Arial" w:cs="Arial"/>
          <w:b/>
          <w:rtl/>
        </w:rPr>
        <w:t xml:space="preserve"> 3(29) / </w:t>
      </w:r>
      <w:r w:rsidRPr="00622D93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622D93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7" w:history="1"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תקנות חובת 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ה</w:t>
        </w:r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מכרזים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, תשנ''ג-1993</w:t>
        </w:r>
      </w:hyperlink>
      <w:r w:rsidRPr="00622D93">
        <w:rPr>
          <w:rFonts w:ascii="Arial" w:eastAsia="Times New Roman" w:hAnsi="Arial" w:cs="Arial" w:hint="cs"/>
          <w:b/>
          <w:rtl/>
        </w:rPr>
        <w:t xml:space="preserve">, </w:t>
      </w:r>
      <w:r w:rsidRPr="00622D93">
        <w:rPr>
          <w:rFonts w:ascii="Arial" w:eastAsia="Times New Roman" w:hAnsi="Arial" w:cs="Arial"/>
          <w:b/>
          <w:rtl/>
        </w:rPr>
        <w:t xml:space="preserve">על </w:t>
      </w:r>
      <w:hyperlink r:id="rId8" w:history="1"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הוראות </w:t>
        </w:r>
        <w:proofErr w:type="spellStart"/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תכ"ם</w:t>
        </w:r>
        <w:proofErr w:type="spellEnd"/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, ''פטור ממכרז'',</w:t>
        </w:r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 מס' 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7.3.6.1</w:t>
        </w:r>
      </w:hyperlink>
      <w:r w:rsidRPr="00622D93">
        <w:rPr>
          <w:rFonts w:ascii="Arial" w:eastAsia="Times New Roman" w:hAnsi="Arial" w:cs="Arial" w:hint="cs"/>
          <w:b/>
          <w:rtl/>
        </w:rPr>
        <w:t xml:space="preserve"> ועל </w:t>
      </w:r>
      <w:hyperlink r:id="rId9" w:history="1"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 xml:space="preserve">הוראת </w:t>
        </w:r>
        <w:proofErr w:type="spellStart"/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תכ</w:t>
        </w:r>
        <w:proofErr w:type="spellEnd"/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''ם, ''בחינת קיומם של ספקים ומיזמים'', מס' 7.3.6.2.</w:t>
        </w:r>
      </w:hyperlink>
      <w:r w:rsidRPr="00622D93">
        <w:rPr>
          <w:rFonts w:ascii="Arial" w:eastAsia="Times New Roman" w:hAnsi="Arial" w:cs="Arial" w:hint="cs"/>
          <w:b/>
          <w:rtl/>
        </w:rPr>
        <w:t xml:space="preserve"> </w:t>
      </w:r>
    </w:p>
    <w:p w:rsidR="00622D93" w:rsidRPr="00622D93" w:rsidRDefault="00622D93" w:rsidP="00622D93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296"/>
      </w:tblGrid>
      <w:tr w:rsidR="00622D93" w:rsidRPr="00622D93" w:rsidTr="008D11A4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22D93" w:rsidRPr="00622D93" w:rsidTr="008D11A4">
        <w:tc>
          <w:tcPr>
            <w:tcW w:w="9178" w:type="dxa"/>
            <w:tcBorders>
              <w:bottom w:val="single" w:sz="4" w:space="0" w:color="auto"/>
            </w:tcBorders>
          </w:tcPr>
          <w:p w:rsidR="00E15783" w:rsidRPr="00E75D0F" w:rsidRDefault="00E15783" w:rsidP="009D1F6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rtl/>
              </w:rPr>
              <w:t xml:space="preserve">היחידה </w:t>
            </w:r>
            <w:r>
              <w:rPr>
                <w:rFonts w:ascii="Arial" w:hAnsi="Arial" w:cs="Arial" w:hint="cs"/>
                <w:b/>
                <w:u w:val="single"/>
                <w:rtl/>
              </w:rPr>
              <w:t>שע"ם</w:t>
            </w:r>
            <w:r w:rsidRPr="00E75D0F">
              <w:rPr>
                <w:rFonts w:ascii="Arial" w:hAnsi="Arial" w:cs="Arial"/>
                <w:b/>
                <w:rtl/>
              </w:rPr>
              <w:t xml:space="preserve"> במשרד </w:t>
            </w:r>
            <w:r>
              <w:rPr>
                <w:rFonts w:ascii="Arial" w:hAnsi="Arial" w:cs="Arial" w:hint="cs"/>
                <w:b/>
                <w:u w:val="single"/>
                <w:rtl/>
              </w:rPr>
              <w:t>רשות המסים בישראל</w:t>
            </w:r>
            <w:r w:rsidRPr="00E75D0F">
              <w:rPr>
                <w:rFonts w:ascii="Arial" w:hAnsi="Arial" w:cs="Arial"/>
                <w:b/>
                <w:rtl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מבקש</w:t>
            </w:r>
            <w:r w:rsidR="003B2A97">
              <w:rPr>
                <w:rFonts w:ascii="Arial" w:hAnsi="Arial" w:cs="Arial" w:hint="cs"/>
                <w:b/>
                <w:rtl/>
              </w:rPr>
              <w:t>ת</w:t>
            </w:r>
            <w:r>
              <w:rPr>
                <w:rFonts w:ascii="Arial" w:hAnsi="Arial" w:cs="Arial"/>
                <w:b/>
                <w:rtl/>
              </w:rPr>
              <w:t xml:space="preserve"> </w:t>
            </w:r>
            <w:r w:rsidR="003B2A97">
              <w:rPr>
                <w:rFonts w:ascii="Arial" w:hAnsi="Arial" w:cs="Arial" w:hint="cs"/>
                <w:b/>
                <w:u w:val="single"/>
                <w:rtl/>
              </w:rPr>
              <w:t xml:space="preserve">לקבל שירותי </w:t>
            </w:r>
            <w:r>
              <w:rPr>
                <w:rFonts w:ascii="Arial" w:hAnsi="Arial" w:cs="Arial" w:hint="cs"/>
                <w:b/>
                <w:u w:val="single"/>
                <w:rtl/>
              </w:rPr>
              <w:t>תחזוקה, תמיכה , הטמעה, ייעוץ והדרכה</w:t>
            </w:r>
            <w:r w:rsidRPr="00460C38">
              <w:rPr>
                <w:rFonts w:ascii="Arial" w:hAnsi="Arial" w:cs="Arial"/>
                <w:b/>
                <w:u w:val="single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u w:val="single"/>
                <w:rtl/>
              </w:rPr>
              <w:t xml:space="preserve">מחברת </w:t>
            </w:r>
            <w:r w:rsidR="009D1F60">
              <w:rPr>
                <w:rFonts w:ascii="Arial" w:hAnsi="Arial" w:cs="Arial" w:hint="cs"/>
                <w:b/>
                <w:u w:val="single"/>
                <w:rtl/>
              </w:rPr>
              <w:t>בלמוט</w:t>
            </w:r>
          </w:p>
          <w:p w:rsidR="00E15783" w:rsidRPr="00E75D0F" w:rsidRDefault="00E15783" w:rsidP="00E15783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rtl/>
              </w:rPr>
              <w:t>תכונות הטובין הנדרשות הן:</w:t>
            </w:r>
          </w:p>
          <w:p w:rsidR="00E15783" w:rsidRDefault="00C34FFD" w:rsidP="00B872A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תחזוקת מדפסות קיימות</w:t>
            </w:r>
            <w:r w:rsidR="00E15783">
              <w:rPr>
                <w:rFonts w:ascii="Arial" w:hAnsi="Arial" w:cs="Arial" w:hint="cs"/>
                <w:b/>
                <w:rtl/>
              </w:rPr>
              <w:t xml:space="preserve"> </w:t>
            </w:r>
          </w:p>
          <w:p w:rsidR="00E15783" w:rsidRDefault="00C34FFD" w:rsidP="00E1578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בנק שעות </w:t>
            </w:r>
          </w:p>
          <w:p w:rsidR="00622D93" w:rsidRPr="00622D93" w:rsidRDefault="00622D93" w:rsidP="00C34FFD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rtl/>
        </w:rPr>
      </w:pP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622D93">
        <w:rPr>
          <w:rFonts w:ascii="Arial" w:eastAsia="Times New Roman" w:hAnsi="Arial" w:cs="Arial"/>
          <w:bCs/>
          <w:rtl/>
        </w:rPr>
        <w:t>חשכ"לי</w:t>
      </w:r>
      <w:proofErr w:type="spellEnd"/>
      <w:r w:rsidRPr="00622D93">
        <w:rPr>
          <w:rFonts w:ascii="Arial" w:eastAsia="Times New Roman" w:hAnsi="Arial" w:cs="Arial"/>
          <w:b/>
          <w:rtl/>
        </w:rPr>
        <w:t xml:space="preserve">  </w:t>
      </w:r>
      <w:r w:rsidRPr="00622D93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622D93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622D93">
        <w:rPr>
          <w:rFonts w:ascii="Arial" w:eastAsia="Times New Roman" w:hAnsi="Arial" w:cs="Arial"/>
          <w:b/>
          <w:rtl/>
        </w:rPr>
        <w:t xml:space="preserve">כן </w:t>
      </w:r>
      <w:r w:rsidRPr="00622D93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622D93">
        <w:rPr>
          <w:rFonts w:ascii="Wingdings" w:eastAsia="Times New Roman" w:hAnsi="Wingdings" w:cs="Arial"/>
          <w:b/>
          <w:sz w:val="28"/>
          <w:szCs w:val="28"/>
        </w:rPr>
        <w:t></w:t>
      </w:r>
      <w:r w:rsidRPr="00622D93">
        <w:rPr>
          <w:rFonts w:ascii="Arial" w:eastAsia="Times New Roman" w:hAnsi="Arial" w:cs="Arial"/>
          <w:b/>
          <w:rtl/>
        </w:rPr>
        <w:t xml:space="preserve">  לא</w:t>
      </w: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Cs/>
          <w:rtl/>
        </w:rPr>
        <w:t>סוג ההתקשרות</w:t>
      </w:r>
      <w:r w:rsidRPr="00622D93">
        <w:rPr>
          <w:rFonts w:ascii="Arial" w:eastAsia="Times New Roman" w:hAnsi="Arial" w:cs="Arial"/>
          <w:b/>
          <w:rtl/>
        </w:rPr>
        <w:t xml:space="preserve">: (סמן </w:t>
      </w:r>
      <w:r w:rsidRPr="00622D93">
        <w:rPr>
          <w:rFonts w:ascii="Arial" w:eastAsia="Times New Roman" w:hAnsi="Arial" w:cs="Arial"/>
          <w:b/>
        </w:rPr>
        <w:t>X</w:t>
      </w:r>
      <w:r w:rsidRPr="00622D93">
        <w:rPr>
          <w:rFonts w:ascii="Arial" w:eastAsia="Times New Roman" w:hAnsi="Arial" w:cs="Arial"/>
          <w:b/>
          <w:rtl/>
        </w:rPr>
        <w:t xml:space="preserve"> במקום המתאים)</w:t>
      </w: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622D93" w:rsidRPr="00622D93" w:rsidTr="008D11A4">
        <w:tc>
          <w:tcPr>
            <w:tcW w:w="3085" w:type="dxa"/>
          </w:tcPr>
          <w:p w:rsidR="00622D93" w:rsidRPr="00622D93" w:rsidRDefault="00622D93" w:rsidP="00C34FFD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Arial" w:eastAsia="Times New Roman" w:hAnsi="Arial" w:cs="Arial"/>
                <w:b/>
                <w:rtl/>
              </w:rPr>
              <w:t xml:space="preserve">   </w:t>
            </w:r>
            <w:r w:rsidR="00C34FFD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6F"/>
            </w:r>
            <w:r w:rsidRPr="00622D93">
              <w:rPr>
                <w:rFonts w:ascii="Arial" w:eastAsia="Times New Roman" w:hAnsi="Arial" w:cs="Arial"/>
                <w:b/>
                <w:rtl/>
              </w:rPr>
              <w:t>טובין</w:t>
            </w:r>
          </w:p>
        </w:tc>
        <w:tc>
          <w:tcPr>
            <w:tcW w:w="2977" w:type="dxa"/>
          </w:tcPr>
          <w:p w:rsidR="00622D93" w:rsidRPr="00622D93" w:rsidRDefault="00C34FFD" w:rsidP="00622D93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8"/>
            </w:r>
            <w:r w:rsidR="00622D93" w:rsidRPr="00622D93">
              <w:rPr>
                <w:rFonts w:ascii="Arial" w:eastAsia="Times New Roman" w:hAnsi="Arial" w:cs="Arial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622D93" w:rsidRPr="00622D93" w:rsidRDefault="00622D93" w:rsidP="00622D93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86"/>
        <w:gridCol w:w="3014"/>
        <w:gridCol w:w="2701"/>
      </w:tblGrid>
      <w:tr w:rsidR="00622D93" w:rsidRPr="00622D93" w:rsidTr="008D11A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D93" w:rsidRPr="00622D93" w:rsidRDefault="00622D93" w:rsidP="00C34FFD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 w:rsidRPr="00622D93">
              <w:rPr>
                <w:rFonts w:ascii="Arial" w:eastAsia="Times New Roman" w:hAnsi="Arial" w:cs="Arial"/>
                <w:b/>
                <w:rtl/>
              </w:rPr>
              <w:t xml:space="preserve">חברת </w:t>
            </w:r>
            <w:r w:rsidR="00C34FFD" w:rsidRPr="005F5BF9">
              <w:rPr>
                <w:rFonts w:ascii="Arial" w:hAnsi="Arial" w:cs="Arial" w:hint="cs"/>
                <w:b/>
                <w:u w:val="single"/>
                <w:rtl/>
              </w:rPr>
              <w:t>בלמוט</w:t>
            </w:r>
            <w:r w:rsidR="00704579" w:rsidRPr="005F5BF9">
              <w:rPr>
                <w:rFonts w:ascii="Arial" w:eastAsia="Times New Roman" w:hAnsi="Arial" w:cs="Arial" w:hint="cs"/>
                <w:b/>
                <w:rtl/>
              </w:rPr>
              <w:t xml:space="preserve"> בע"מ</w:t>
            </w:r>
          </w:p>
        </w:tc>
      </w:tr>
      <w:tr w:rsidR="00622D93" w:rsidRPr="00622D93" w:rsidTr="008D11A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 xml:space="preserve">מספר הספק </w:t>
            </w:r>
          </w:p>
          <w:p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D93" w:rsidRPr="00622D93" w:rsidRDefault="00704579" w:rsidP="00622D93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 w:rsidRPr="00704579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510152648   </w:t>
            </w:r>
          </w:p>
        </w:tc>
      </w:tr>
      <w:tr w:rsidR="00622D93" w:rsidRPr="00622D93" w:rsidTr="008D11A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ספק זה ה</w:t>
            </w:r>
            <w:r w:rsidRPr="00622D93">
              <w:rPr>
                <w:rFonts w:ascii="Arial" w:eastAsia="Times New Roman" w:hAnsi="Arial" w:cs="Arial" w:hint="cs"/>
                <w:bCs/>
                <w:rtl/>
              </w:rPr>
              <w:t>י</w:t>
            </w:r>
            <w:r w:rsidRPr="00622D93">
              <w:rPr>
                <w:rFonts w:ascii="Arial" w:eastAsia="Times New Roman" w:hAnsi="Arial" w:cs="Arial"/>
                <w:bCs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622D93">
              <w:rPr>
                <w:rFonts w:ascii="Arial" w:eastAsia="Times New Roman" w:hAnsi="Arial" w:cs="Arial"/>
                <w:b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622D93">
              <w:rPr>
                <w:rFonts w:ascii="Arial" w:eastAsia="Times New Roman" w:hAnsi="Arial" w:cs="Arial"/>
                <w:b/>
                <w:rtl/>
              </w:rPr>
              <w:t xml:space="preserve"> ספק חוץ </w:t>
            </w:r>
          </w:p>
        </w:tc>
      </w:tr>
      <w:tr w:rsidR="00622D93" w:rsidRPr="00622D93" w:rsidTr="00B3091B">
        <w:trPr>
          <w:trHeight w:val="451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D93" w:rsidRDefault="00CB3F07" w:rsidP="00B3091B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CB3F07">
              <w:rPr>
                <w:rFonts w:ascii="Arial" w:eastAsia="Times New Roman" w:hAnsi="Arial" w:cs="Arial"/>
                <w:b/>
                <w:rtl/>
              </w:rPr>
              <w:t>תחזוקה לסורקי שקים</w:t>
            </w:r>
            <w:r w:rsidRPr="00CB3F07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Pr="00CB3F07">
              <w:rPr>
                <w:rFonts w:ascii="Arial" w:eastAsia="Times New Roman" w:hAnsi="Arial" w:cs="Arial"/>
                <w:b/>
              </w:rPr>
              <w:t xml:space="preserve"> 796,068</w:t>
            </w:r>
            <w:r w:rsidR="00054FA0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5F5BF9" w:rsidRPr="005F5BF9">
              <w:rPr>
                <w:rFonts w:ascii="Arial" w:eastAsia="Times New Roman" w:hAnsi="Arial" w:cs="Arial" w:hint="cs"/>
                <w:b/>
                <w:rtl/>
              </w:rPr>
              <w:t>₪ כולל מע"מ</w:t>
            </w:r>
          </w:p>
          <w:p w:rsidR="00CB3F07" w:rsidRPr="00CB3F07" w:rsidRDefault="00CB3F07" w:rsidP="00B3091B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 xml:space="preserve">בנק שעות </w:t>
            </w:r>
            <w:r w:rsidRPr="00CB3F07">
              <w:rPr>
                <w:rFonts w:ascii="Arial" w:eastAsia="Times New Roman" w:hAnsi="Arial" w:cs="Arial"/>
                <w:b/>
                <w:rtl/>
              </w:rPr>
              <w:t>עבודה לסיוע טכני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  </w:t>
            </w:r>
            <w:r w:rsidRPr="00CB3F07">
              <w:rPr>
                <w:rFonts w:ascii="Arial" w:eastAsia="Times New Roman" w:hAnsi="Arial" w:cs="Arial"/>
                <w:b/>
              </w:rPr>
              <w:t>115,830</w:t>
            </w:r>
            <w:r w:rsidRPr="00CB3F07">
              <w:rPr>
                <w:rFonts w:ascii="Arial" w:eastAsia="Times New Roman" w:hAnsi="Arial" w:cs="Arial" w:hint="cs"/>
                <w:b/>
                <w:rtl/>
              </w:rPr>
              <w:t xml:space="preserve"> ₪ כולל מע"מ </w:t>
            </w:r>
          </w:p>
        </w:tc>
      </w:tr>
      <w:tr w:rsidR="00622D93" w:rsidRPr="00622D93" w:rsidTr="008D11A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D93" w:rsidRPr="00622D93" w:rsidRDefault="00B872AD" w:rsidP="00F639D7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31</w:t>
            </w:r>
            <w:r w:rsidR="00622D93" w:rsidRPr="00622D93">
              <w:rPr>
                <w:rFonts w:ascii="Arial" w:eastAsia="Times New Roman" w:hAnsi="Arial" w:cs="Arial"/>
                <w:b/>
                <w:rtl/>
              </w:rPr>
              <w:t>.12.</w:t>
            </w:r>
            <w:r w:rsidR="00B3091B">
              <w:rPr>
                <w:rFonts w:ascii="Arial" w:eastAsia="Times New Roman" w:hAnsi="Arial" w:cs="Arial" w:hint="cs"/>
                <w:b/>
                <w:rtl/>
              </w:rPr>
              <w:t>202</w:t>
            </w:r>
            <w:r w:rsidR="00CB3F07">
              <w:rPr>
                <w:rFonts w:ascii="Arial" w:eastAsia="Times New Roman" w:hAnsi="Arial" w:cs="Arial" w:hint="cs"/>
                <w:b/>
                <w:rtl/>
              </w:rPr>
              <w:t>7</w:t>
            </w:r>
            <w:r w:rsidR="00622D93" w:rsidRPr="00622D93">
              <w:rPr>
                <w:rFonts w:ascii="Arial" w:eastAsia="Times New Roman" w:hAnsi="Arial" w:cs="Arial"/>
                <w:b/>
                <w:rtl/>
              </w:rPr>
              <w:t xml:space="preserve"> – </w:t>
            </w:r>
            <w:r>
              <w:rPr>
                <w:rFonts w:ascii="Arial" w:eastAsia="Times New Roman" w:hAnsi="Arial" w:cs="Arial" w:hint="cs"/>
                <w:b/>
                <w:rtl/>
              </w:rPr>
              <w:t>01</w:t>
            </w:r>
            <w:r w:rsidR="00622D93" w:rsidRPr="00622D93">
              <w:rPr>
                <w:rFonts w:ascii="Arial" w:eastAsia="Times New Roman" w:hAnsi="Arial" w:cs="Arial"/>
                <w:b/>
                <w:rtl/>
              </w:rPr>
              <w:t>.</w:t>
            </w:r>
            <w:r>
              <w:rPr>
                <w:rFonts w:ascii="Arial" w:eastAsia="Times New Roman" w:hAnsi="Arial" w:cs="Arial" w:hint="cs"/>
                <w:b/>
                <w:rtl/>
              </w:rPr>
              <w:t>01</w:t>
            </w:r>
            <w:r w:rsidR="00622D93" w:rsidRPr="00622D93">
              <w:rPr>
                <w:rFonts w:ascii="Arial" w:eastAsia="Times New Roman" w:hAnsi="Arial" w:cs="Arial"/>
                <w:b/>
                <w:rtl/>
              </w:rPr>
              <w:t>.</w:t>
            </w:r>
            <w:r w:rsidR="00B3091B">
              <w:rPr>
                <w:rFonts w:ascii="Arial" w:eastAsia="Times New Roman" w:hAnsi="Arial" w:cs="Arial" w:hint="cs"/>
                <w:b/>
                <w:rtl/>
              </w:rPr>
              <w:t>202</w:t>
            </w:r>
            <w:r w:rsidR="00054FA0">
              <w:rPr>
                <w:rFonts w:ascii="Arial" w:eastAsia="Times New Roman" w:hAnsi="Arial" w:cs="Arial" w:hint="cs"/>
                <w:b/>
                <w:rtl/>
              </w:rPr>
              <w:t>5</w:t>
            </w:r>
          </w:p>
        </w:tc>
      </w:tr>
    </w:tbl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4B1B6A" w:rsidRPr="008A7F70" w:rsidTr="008D11A4">
        <w:tc>
          <w:tcPr>
            <w:tcW w:w="8522" w:type="dxa"/>
          </w:tcPr>
          <w:p w:rsidR="004B1B6A" w:rsidRPr="00704579" w:rsidRDefault="004B1B6A" w:rsidP="003D34A2">
            <w:pPr>
              <w:spacing w:line="360" w:lineRule="auto"/>
              <w:jc w:val="both"/>
              <w:rPr>
                <w:rFonts w:ascii="David" w:eastAsia="Calibri" w:hAnsi="David" w:cs="David"/>
                <w:rtl/>
              </w:rPr>
            </w:pPr>
            <w:r w:rsidRPr="00704579">
              <w:rPr>
                <w:rFonts w:ascii="David" w:eastAsia="Calibri" w:hAnsi="David" w:cs="David"/>
                <w:rtl/>
              </w:rPr>
              <w:t xml:space="preserve">במסגרת ההסכם הקיים עם </w:t>
            </w:r>
            <w:r w:rsidR="00C34FFD" w:rsidRPr="00704579">
              <w:rPr>
                <w:rFonts w:ascii="David" w:eastAsia="Calibri" w:hAnsi="David" w:cs="David"/>
                <w:rtl/>
              </w:rPr>
              <w:t xml:space="preserve">בלמוט </w:t>
            </w:r>
            <w:r w:rsidRPr="00704579">
              <w:rPr>
                <w:rFonts w:ascii="David" w:eastAsia="Calibri" w:hAnsi="David" w:cs="David"/>
                <w:rtl/>
              </w:rPr>
              <w:t xml:space="preserve"> נרכשו </w:t>
            </w:r>
            <w:r w:rsidR="00C34FFD" w:rsidRPr="00704579">
              <w:rPr>
                <w:rFonts w:ascii="David" w:eastAsia="Calibri" w:hAnsi="David" w:cs="David"/>
                <w:rtl/>
              </w:rPr>
              <w:t xml:space="preserve">מדפסות </w:t>
            </w:r>
            <w:r w:rsidRPr="00704579">
              <w:rPr>
                <w:rFonts w:ascii="David" w:eastAsia="Calibri" w:hAnsi="David" w:cs="David"/>
                <w:rtl/>
              </w:rPr>
              <w:t xml:space="preserve"> </w:t>
            </w:r>
            <w:r w:rsidR="008E6541" w:rsidRPr="00704579">
              <w:rPr>
                <w:rFonts w:ascii="David" w:eastAsia="Calibri" w:hAnsi="David" w:cs="David"/>
                <w:rtl/>
              </w:rPr>
              <w:t xml:space="preserve">בעלות יכולת קריאה וצילום של המחאות עבור מערכת ההסדרים </w:t>
            </w:r>
            <w:r w:rsidR="00EE7460">
              <w:rPr>
                <w:rFonts w:ascii="David" w:eastAsia="Calibri" w:hAnsi="David" w:cs="David"/>
                <w:rtl/>
              </w:rPr>
              <w:t xml:space="preserve">  שהספק מהווה נציג בלעדי שלה</w:t>
            </w:r>
            <w:r w:rsidR="00EE7460">
              <w:rPr>
                <w:rFonts w:ascii="David" w:eastAsia="Calibri" w:hAnsi="David" w:cs="David" w:hint="cs"/>
                <w:rtl/>
              </w:rPr>
              <w:t xml:space="preserve">ן </w:t>
            </w:r>
            <w:r w:rsidRPr="00704579">
              <w:rPr>
                <w:rFonts w:ascii="David" w:eastAsia="Calibri" w:hAnsi="David" w:cs="David"/>
                <w:rtl/>
              </w:rPr>
              <w:t>בארץ.</w:t>
            </w:r>
          </w:p>
          <w:p w:rsidR="00704579" w:rsidRPr="00704579" w:rsidRDefault="00704579" w:rsidP="00704579">
            <w:pPr>
              <w:autoSpaceDE w:val="0"/>
              <w:autoSpaceDN w:val="0"/>
              <w:adjustRightInd w:val="0"/>
              <w:spacing w:line="360" w:lineRule="auto"/>
              <w:rPr>
                <w:rFonts w:ascii="David" w:hAnsi="David" w:cs="David"/>
                <w:rtl/>
              </w:rPr>
            </w:pPr>
            <w:r w:rsidRPr="00704579">
              <w:rPr>
                <w:rFonts w:ascii="David" w:hAnsi="David" w:cs="David"/>
                <w:rtl/>
              </w:rPr>
              <w:t>המדפסות משולבות במערכת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ניהול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המחאות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לטיפול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אוטומטי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 xml:space="preserve">בהדפסה 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וקריאת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המחאות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בעמדות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הגבייה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של משרדי המס  עם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יכולת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בקרה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על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תהליך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ההדפסה</w:t>
            </w:r>
            <w:r w:rsidRPr="00704579">
              <w:rPr>
                <w:rFonts w:ascii="David" w:hAnsi="David" w:cs="David"/>
              </w:rPr>
              <w:t xml:space="preserve">, </w:t>
            </w:r>
            <w:r w:rsidRPr="00704579">
              <w:rPr>
                <w:rFonts w:ascii="David" w:hAnsi="David" w:cs="David"/>
                <w:rtl/>
              </w:rPr>
              <w:t>סריקה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ותיעוד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המסמכים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עד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שלב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שליחת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קובץ הפקדה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לבנק</w:t>
            </w:r>
            <w:r w:rsidRPr="00704579">
              <w:rPr>
                <w:rFonts w:ascii="David" w:hAnsi="David" w:cs="David"/>
              </w:rPr>
              <w:t>.</w:t>
            </w:r>
            <w:r w:rsidRPr="00704579">
              <w:rPr>
                <w:rFonts w:ascii="David" w:hAnsi="David" w:cs="David"/>
                <w:rtl/>
              </w:rPr>
              <w:t xml:space="preserve"> המערכת משלבת פתרון חומרה ותוכנה אשר מתממשק לתוכנת הארגון.</w:t>
            </w:r>
          </w:p>
          <w:p w:rsidR="00704579" w:rsidRDefault="001F422B" w:rsidP="00704579">
            <w:pPr>
              <w:spacing w:line="360" w:lineRule="auto"/>
              <w:jc w:val="both"/>
              <w:rPr>
                <w:rFonts w:ascii="David" w:eastAsia="Calibri" w:hAnsi="David" w:cs="David"/>
                <w:rtl/>
              </w:rPr>
            </w:pPr>
            <w:r w:rsidRPr="00704579">
              <w:rPr>
                <w:rFonts w:ascii="David" w:eastAsia="Calibri" w:hAnsi="David" w:cs="David"/>
                <w:rtl/>
              </w:rPr>
              <w:t>הדבר גורם לחיסכון בזמן במשרדים, מניעת טעויות, יצירת בקרות ושיפור השירות.</w:t>
            </w:r>
          </w:p>
          <w:p w:rsidR="00F72745" w:rsidRPr="00F72745" w:rsidRDefault="00F72745" w:rsidP="00704579">
            <w:pPr>
              <w:spacing w:line="360" w:lineRule="auto"/>
              <w:jc w:val="both"/>
              <w:rPr>
                <w:rFonts w:ascii="David" w:eastAsia="Calibri" w:hAnsi="David" w:cs="David"/>
                <w:b/>
                <w:bCs/>
                <w:u w:val="single"/>
                <w:rtl/>
              </w:rPr>
            </w:pPr>
            <w:r w:rsidRPr="00F72745">
              <w:rPr>
                <w:rFonts w:ascii="David" w:eastAsia="Calibri" w:hAnsi="David" w:cs="David" w:hint="cs"/>
                <w:b/>
                <w:bCs/>
                <w:u w:val="single"/>
                <w:rtl/>
              </w:rPr>
              <w:t>הכלים והשירותים הנדרשים:</w:t>
            </w:r>
          </w:p>
          <w:p w:rsidR="00F72745" w:rsidRDefault="00F72745" w:rsidP="00704579">
            <w:pPr>
              <w:spacing w:line="360" w:lineRule="auto"/>
              <w:jc w:val="both"/>
              <w:rPr>
                <w:rFonts w:ascii="David" w:eastAsia="Calibri" w:hAnsi="David" w:cs="David"/>
                <w:rtl/>
              </w:rPr>
            </w:pPr>
          </w:p>
          <w:p w:rsidR="00F72745" w:rsidRDefault="00F72745" w:rsidP="00F639D7">
            <w:pPr>
              <w:pStyle w:val="a8"/>
              <w:numPr>
                <w:ilvl w:val="0"/>
                <w:numId w:val="9"/>
              </w:numPr>
              <w:bidi/>
              <w:spacing w:line="360" w:lineRule="auto"/>
              <w:jc w:val="both"/>
              <w:rPr>
                <w:rFonts w:ascii="David" w:eastAsia="Calibri" w:hAnsi="David" w:cs="David"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תחזוקה שנתית, </w:t>
            </w:r>
            <w:r w:rsidR="00C949B8">
              <w:rPr>
                <w:rFonts w:ascii="David" w:eastAsia="Calibri" w:hAnsi="David" w:cs="David" w:hint="cs"/>
                <w:rtl/>
              </w:rPr>
              <w:t>226,</w:t>
            </w:r>
            <w:r w:rsidR="00054FA0">
              <w:rPr>
                <w:rFonts w:ascii="David" w:eastAsia="Calibri" w:hAnsi="David" w:cs="David" w:hint="cs"/>
                <w:rtl/>
              </w:rPr>
              <w:t>800</w:t>
            </w:r>
            <w:r w:rsidR="00C949B8">
              <w:rPr>
                <w:rFonts w:ascii="David" w:eastAsia="Calibri" w:hAnsi="David" w:cs="David" w:hint="cs"/>
                <w:rtl/>
              </w:rPr>
              <w:t xml:space="preserve"> </w:t>
            </w:r>
            <w:r>
              <w:rPr>
                <w:rFonts w:ascii="David" w:eastAsia="Calibri" w:hAnsi="David" w:cs="David" w:hint="cs"/>
                <w:rtl/>
              </w:rPr>
              <w:t>₪</w:t>
            </w:r>
            <w:r w:rsidR="005F5BF9">
              <w:rPr>
                <w:rFonts w:ascii="David" w:eastAsia="Calibri" w:hAnsi="David" w:cs="David" w:hint="cs"/>
                <w:rtl/>
              </w:rPr>
              <w:t xml:space="preserve"> </w:t>
            </w:r>
            <w:r w:rsidR="00584FD1">
              <w:rPr>
                <w:rFonts w:ascii="David" w:eastAsia="Calibri" w:hAnsi="David" w:cs="David" w:hint="cs"/>
                <w:rtl/>
              </w:rPr>
              <w:t xml:space="preserve">לא </w:t>
            </w:r>
            <w:r w:rsidR="005F5BF9">
              <w:rPr>
                <w:rFonts w:ascii="David" w:eastAsia="Calibri" w:hAnsi="David" w:cs="David" w:hint="cs"/>
                <w:rtl/>
              </w:rPr>
              <w:t>כולל מע"מ</w:t>
            </w:r>
          </w:p>
          <w:p w:rsidR="00F72745" w:rsidRPr="00F72745" w:rsidRDefault="00F72745" w:rsidP="00B3091B">
            <w:pPr>
              <w:pStyle w:val="a8"/>
              <w:numPr>
                <w:ilvl w:val="0"/>
                <w:numId w:val="9"/>
              </w:numPr>
              <w:bidi/>
              <w:spacing w:line="360" w:lineRule="auto"/>
              <w:jc w:val="both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בנק שעות, </w:t>
            </w:r>
            <w:r w:rsidR="00054FA0">
              <w:rPr>
                <w:rFonts w:ascii="David" w:eastAsia="Calibri" w:hAnsi="David" w:cs="David" w:hint="cs"/>
                <w:rtl/>
              </w:rPr>
              <w:t>150</w:t>
            </w:r>
            <w:r>
              <w:rPr>
                <w:rFonts w:ascii="David" w:eastAsia="Calibri" w:hAnsi="David" w:cs="David" w:hint="cs"/>
                <w:rtl/>
              </w:rPr>
              <w:t xml:space="preserve"> שעות</w:t>
            </w:r>
            <w:r w:rsidR="005F5BF9">
              <w:rPr>
                <w:rFonts w:ascii="David" w:eastAsia="Calibri" w:hAnsi="David" w:cs="David" w:hint="cs"/>
                <w:rtl/>
              </w:rPr>
              <w:t>, 220 ₪ לשעה (לא כולל מע"מ), סה"כ</w:t>
            </w:r>
            <w:r>
              <w:rPr>
                <w:rFonts w:ascii="David" w:eastAsia="Calibri" w:hAnsi="David" w:cs="David" w:hint="cs"/>
                <w:rtl/>
              </w:rPr>
              <w:t xml:space="preserve"> </w:t>
            </w:r>
            <w:r w:rsidR="00054FA0">
              <w:rPr>
                <w:rFonts w:ascii="David" w:eastAsia="Calibri" w:hAnsi="David" w:cs="David" w:hint="cs"/>
                <w:rtl/>
              </w:rPr>
              <w:t xml:space="preserve">38,610 </w:t>
            </w:r>
            <w:r w:rsidR="005F5BF9">
              <w:rPr>
                <w:rFonts w:ascii="David" w:eastAsia="Calibri" w:hAnsi="David" w:cs="David" w:hint="cs"/>
                <w:rtl/>
              </w:rPr>
              <w:t>₪ כולל מע"מ</w:t>
            </w:r>
          </w:p>
          <w:p w:rsidR="004B1B6A" w:rsidRPr="00704579" w:rsidRDefault="004B1B6A" w:rsidP="008D11A4">
            <w:pPr>
              <w:spacing w:after="200" w:line="276" w:lineRule="auto"/>
              <w:rPr>
                <w:rFonts w:ascii="David" w:eastAsia="Calibri" w:hAnsi="David" w:cs="David"/>
              </w:rPr>
            </w:pPr>
          </w:p>
          <w:p w:rsidR="004B1B6A" w:rsidRPr="00704579" w:rsidRDefault="004B1B6A" w:rsidP="00704579">
            <w:pPr>
              <w:spacing w:after="200" w:line="360" w:lineRule="auto"/>
              <w:rPr>
                <w:rFonts w:ascii="David" w:eastAsia="Calibri" w:hAnsi="David" w:cs="David"/>
                <w:b/>
                <w:bCs/>
                <w:u w:val="single"/>
                <w:rtl/>
              </w:rPr>
            </w:pPr>
            <w:r w:rsidRPr="00704579">
              <w:rPr>
                <w:rFonts w:ascii="David" w:eastAsia="Calibri" w:hAnsi="David" w:cs="David"/>
                <w:b/>
                <w:bCs/>
                <w:u w:val="single"/>
                <w:rtl/>
              </w:rPr>
              <w:t>למה ספק יחיד</w:t>
            </w:r>
            <w:bookmarkStart w:id="0" w:name="_GoBack"/>
            <w:bookmarkEnd w:id="0"/>
          </w:p>
          <w:p w:rsidR="00704579" w:rsidRPr="00704579" w:rsidRDefault="0016272A" w:rsidP="0016272A">
            <w:pPr>
              <w:spacing w:after="200" w:line="360" w:lineRule="auto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על </w:t>
            </w:r>
            <w:r w:rsidR="00704579" w:rsidRPr="00704579">
              <w:rPr>
                <w:rFonts w:ascii="David" w:eastAsia="Calibri" w:hAnsi="David" w:cs="David"/>
                <w:rtl/>
              </w:rPr>
              <w:t xml:space="preserve"> מוצר </w:t>
            </w:r>
            <w:r>
              <w:rPr>
                <w:rFonts w:ascii="David" w:eastAsia="Calibri" w:hAnsi="David" w:cs="David" w:hint="cs"/>
                <w:rtl/>
              </w:rPr>
              <w:t>לענות</w:t>
            </w:r>
            <w:r w:rsidR="00704579" w:rsidRPr="00704579">
              <w:rPr>
                <w:rFonts w:ascii="David" w:eastAsia="Calibri" w:hAnsi="David" w:cs="David"/>
                <w:rtl/>
              </w:rPr>
              <w:t xml:space="preserve"> במצטבר לכלל הדרישות הבאות:</w:t>
            </w:r>
          </w:p>
          <w:p w:rsidR="00704579" w:rsidRPr="00704579" w:rsidRDefault="00704579" w:rsidP="00704579">
            <w:pPr>
              <w:autoSpaceDE w:val="0"/>
              <w:autoSpaceDN w:val="0"/>
              <w:adjustRightInd w:val="0"/>
              <w:spacing w:line="360" w:lineRule="auto"/>
              <w:rPr>
                <w:rFonts w:ascii="David" w:hAnsi="David" w:cs="David"/>
                <w:b/>
                <w:bCs/>
              </w:rPr>
            </w:pPr>
            <w:r w:rsidRPr="00704579">
              <w:rPr>
                <w:rFonts w:ascii="David" w:hAnsi="David" w:cs="David"/>
                <w:b/>
                <w:bCs/>
                <w:rtl/>
              </w:rPr>
              <w:t>דרישות התוכנה</w:t>
            </w:r>
          </w:p>
          <w:p w:rsidR="00704579" w:rsidRPr="00704579" w:rsidRDefault="00704579" w:rsidP="00704579">
            <w:pPr>
              <w:pStyle w:val="a8"/>
              <w:numPr>
                <w:ilvl w:val="1"/>
                <w:numId w:val="7"/>
              </w:numPr>
              <w:autoSpaceDE w:val="0"/>
              <w:autoSpaceDN w:val="0"/>
              <w:bidi/>
              <w:adjustRightInd w:val="0"/>
              <w:spacing w:line="360" w:lineRule="auto"/>
              <w:rPr>
                <w:rFonts w:ascii="David" w:hAnsi="David" w:cs="David"/>
                <w:sz w:val="22"/>
                <w:szCs w:val="22"/>
                <w:rtl/>
              </w:rPr>
            </w:pPr>
            <w:r w:rsidRPr="00704579">
              <w:rPr>
                <w:rFonts w:ascii="David" w:hAnsi="David" w:cs="David"/>
                <w:sz w:val="22"/>
                <w:szCs w:val="22"/>
                <w:rtl/>
              </w:rPr>
              <w:t>מערכת ניהול המחאות בעלת יכולת להתממשק לתוכנת הארגון</w:t>
            </w:r>
            <w:r w:rsidR="00F639D7">
              <w:rPr>
                <w:rFonts w:ascii="David" w:hAnsi="David" w:cs="David" w:hint="cs"/>
                <w:sz w:val="22"/>
                <w:szCs w:val="22"/>
                <w:rtl/>
              </w:rPr>
              <w:t xml:space="preserve"> (הן בסביבה הפתוחה והן בסביבת ה </w:t>
            </w:r>
            <w:r w:rsidR="00F639D7">
              <w:rPr>
                <w:rFonts w:ascii="David" w:hAnsi="David" w:cs="David" w:hint="cs"/>
                <w:sz w:val="22"/>
                <w:szCs w:val="22"/>
              </w:rPr>
              <w:t>M.F</w:t>
            </w:r>
            <w:r w:rsidR="00F639D7">
              <w:rPr>
                <w:rFonts w:ascii="David" w:hAnsi="David" w:cs="David" w:hint="cs"/>
                <w:sz w:val="22"/>
                <w:szCs w:val="22"/>
                <w:rtl/>
              </w:rPr>
              <w:t>)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 xml:space="preserve">, לקבל נתוני פריסת ההמחאות, להדפיס הנתונים בהתאמה 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על המחאות ריקות המתקבלות מהלקוח בחזית ובגב</w:t>
            </w:r>
            <w:r w:rsidRPr="00704579">
              <w:rPr>
                <w:rFonts w:ascii="David" w:hAnsi="David" w:cs="David"/>
                <w:sz w:val="22"/>
                <w:szCs w:val="22"/>
              </w:rPr>
              <w:t>,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 xml:space="preserve"> ההמחאה,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 xml:space="preserve"> יכולת 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סריקת הפס המגנטי והזנת הנתונים דיגיטאלית לתוכנת הארגון, צילום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ותיעוד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ההמחאה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המודפסת</w:t>
            </w:r>
            <w:r w:rsidRPr="00704579">
              <w:rPr>
                <w:rFonts w:ascii="David" w:hAnsi="David" w:cs="David"/>
                <w:sz w:val="22"/>
                <w:szCs w:val="22"/>
              </w:rPr>
              <w:t>.</w:t>
            </w:r>
          </w:p>
          <w:p w:rsidR="00704579" w:rsidRPr="00704579" w:rsidRDefault="00704579" w:rsidP="00704579">
            <w:pPr>
              <w:pStyle w:val="a8"/>
              <w:numPr>
                <w:ilvl w:val="1"/>
                <w:numId w:val="7"/>
              </w:numPr>
              <w:autoSpaceDE w:val="0"/>
              <w:autoSpaceDN w:val="0"/>
              <w:bidi/>
              <w:adjustRightInd w:val="0"/>
              <w:spacing w:line="360" w:lineRule="auto"/>
              <w:rPr>
                <w:rFonts w:ascii="David" w:hAnsi="David" w:cs="David"/>
                <w:sz w:val="22"/>
                <w:szCs w:val="22"/>
              </w:rPr>
            </w:pPr>
            <w:r w:rsidRPr="00704579">
              <w:rPr>
                <w:rFonts w:ascii="David" w:hAnsi="David" w:cs="David"/>
                <w:sz w:val="22"/>
                <w:szCs w:val="22"/>
                <w:rtl/>
              </w:rPr>
              <w:t>המערכת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תיתן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חיווי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לעובד הגביה בזמן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אמת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על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כמות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ההמחאות הנדרשות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להדפסה,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חיווי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על כמות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ההמחאות המודפסות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בפועל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וחיווי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על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proofErr w:type="spellStart"/>
            <w:r w:rsidRPr="00704579">
              <w:rPr>
                <w:rFonts w:ascii="David" w:hAnsi="David" w:cs="David"/>
                <w:sz w:val="22"/>
                <w:szCs w:val="22"/>
                <w:rtl/>
              </w:rPr>
              <w:t>חוסרים</w:t>
            </w:r>
            <w:proofErr w:type="spellEnd"/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באם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יהיו</w:t>
            </w:r>
            <w:r w:rsidRPr="00704579">
              <w:rPr>
                <w:rFonts w:ascii="David" w:hAnsi="David" w:cs="David"/>
                <w:sz w:val="22"/>
                <w:szCs w:val="22"/>
              </w:rPr>
              <w:t>.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 xml:space="preserve"> כנ"ל לגבי המחאות הנסרקות למערכת.</w:t>
            </w:r>
          </w:p>
          <w:p w:rsidR="00704579" w:rsidRDefault="00704579" w:rsidP="00704579">
            <w:pPr>
              <w:numPr>
                <w:ilvl w:val="1"/>
                <w:numId w:val="7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David" w:hAnsi="David" w:cs="David"/>
              </w:rPr>
            </w:pPr>
            <w:r w:rsidRPr="00704579">
              <w:rPr>
                <w:rFonts w:ascii="David" w:hAnsi="David" w:cs="David"/>
                <w:rtl/>
              </w:rPr>
              <w:t>מערכת ניהול ההמחאות נדרשת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לתעד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לזהות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ולעקוב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גם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על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המחאות אשר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נרשמו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ידנית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ע</w:t>
            </w:r>
            <w:r w:rsidRPr="00704579">
              <w:rPr>
                <w:rFonts w:ascii="David" w:hAnsi="David" w:cs="David"/>
              </w:rPr>
              <w:t>"</w:t>
            </w:r>
            <w:r w:rsidRPr="00704579">
              <w:rPr>
                <w:rFonts w:ascii="David" w:hAnsi="David" w:cs="David"/>
                <w:rtl/>
              </w:rPr>
              <w:t>י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האזרח ונמסרו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לגבייה.</w:t>
            </w:r>
          </w:p>
          <w:p w:rsidR="00B3091B" w:rsidRPr="00704579" w:rsidRDefault="00B3091B" w:rsidP="00704579">
            <w:pPr>
              <w:numPr>
                <w:ilvl w:val="1"/>
                <w:numId w:val="7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בדיקת מוגבלות חשבונות הבנק של ההמחאות.</w:t>
            </w:r>
          </w:p>
          <w:p w:rsidR="00704579" w:rsidRPr="00704579" w:rsidRDefault="00704579" w:rsidP="00704579">
            <w:pPr>
              <w:pStyle w:val="a8"/>
              <w:numPr>
                <w:ilvl w:val="1"/>
                <w:numId w:val="8"/>
              </w:numPr>
              <w:autoSpaceDE w:val="0"/>
              <w:autoSpaceDN w:val="0"/>
              <w:bidi/>
              <w:adjustRightInd w:val="0"/>
              <w:spacing w:line="360" w:lineRule="auto"/>
              <w:rPr>
                <w:rFonts w:ascii="David" w:hAnsi="David" w:cs="David"/>
                <w:sz w:val="22"/>
                <w:szCs w:val="22"/>
              </w:rPr>
            </w:pPr>
            <w:r w:rsidRPr="00704579">
              <w:rPr>
                <w:rFonts w:ascii="David" w:hAnsi="David" w:cs="David"/>
                <w:sz w:val="22"/>
                <w:szCs w:val="22"/>
                <w:rtl/>
              </w:rPr>
              <w:t>המערכת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נדרשת לתעד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את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תהליך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קבלת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ההמחאה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בעמדת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הגבייה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הכוללת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זיהוי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ההמחאה, זיהוי מספר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הקופה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המקבלת,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שם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הפקיד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,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תאריך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ושעת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קבלת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ההמחאה</w:t>
            </w:r>
            <w:r w:rsidRPr="00704579">
              <w:rPr>
                <w:rFonts w:ascii="David" w:hAnsi="David" w:cs="David"/>
                <w:sz w:val="22"/>
                <w:szCs w:val="22"/>
              </w:rPr>
              <w:t>.</w:t>
            </w:r>
          </w:p>
          <w:p w:rsidR="00704579" w:rsidRPr="00704579" w:rsidRDefault="00704579" w:rsidP="00704579">
            <w:pPr>
              <w:pStyle w:val="a8"/>
              <w:numPr>
                <w:ilvl w:val="1"/>
                <w:numId w:val="8"/>
              </w:numPr>
              <w:autoSpaceDE w:val="0"/>
              <w:autoSpaceDN w:val="0"/>
              <w:bidi/>
              <w:adjustRightInd w:val="0"/>
              <w:spacing w:line="360" w:lineRule="auto"/>
              <w:rPr>
                <w:rFonts w:ascii="David" w:hAnsi="David" w:cs="David"/>
                <w:sz w:val="22"/>
                <w:szCs w:val="22"/>
                <w:rtl/>
              </w:rPr>
            </w:pPr>
            <w:r w:rsidRPr="00704579">
              <w:rPr>
                <w:rFonts w:ascii="David" w:hAnsi="David" w:cs="David"/>
                <w:sz w:val="22"/>
                <w:szCs w:val="22"/>
                <w:rtl/>
              </w:rPr>
              <w:t>מערכת תוכנת הניהול נדרשת לאמת ולבדוק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בסוף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כל יום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בעמדת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קופה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ראשית של משרד המס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את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כל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 xml:space="preserve"> ההמחאות הנסרקות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בעמדות הגבייה</w:t>
            </w:r>
            <w:r w:rsidRPr="00704579">
              <w:rPr>
                <w:rFonts w:ascii="David" w:hAnsi="David" w:cs="David"/>
                <w:sz w:val="22"/>
                <w:szCs w:val="22"/>
              </w:rPr>
              <w:t>.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 xml:space="preserve"> המערכת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תיתן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חיווי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באם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יש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חוסר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של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המחאות בעמדת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הקופה</w:t>
            </w:r>
            <w:r w:rsidRPr="00704579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704579">
              <w:rPr>
                <w:rFonts w:ascii="David" w:hAnsi="David" w:cs="David"/>
                <w:sz w:val="22"/>
                <w:szCs w:val="22"/>
                <w:rtl/>
              </w:rPr>
              <w:t>הראשית</w:t>
            </w:r>
          </w:p>
          <w:p w:rsidR="00704579" w:rsidRPr="00704579" w:rsidRDefault="00704579" w:rsidP="00704579">
            <w:pPr>
              <w:autoSpaceDE w:val="0"/>
              <w:autoSpaceDN w:val="0"/>
              <w:adjustRightInd w:val="0"/>
              <w:spacing w:line="360" w:lineRule="auto"/>
              <w:rPr>
                <w:rFonts w:ascii="David" w:hAnsi="David" w:cs="David"/>
              </w:rPr>
            </w:pPr>
          </w:p>
          <w:p w:rsidR="00704579" w:rsidRPr="00704579" w:rsidRDefault="00704579" w:rsidP="00704579">
            <w:pPr>
              <w:autoSpaceDE w:val="0"/>
              <w:autoSpaceDN w:val="0"/>
              <w:adjustRightInd w:val="0"/>
              <w:spacing w:line="360" w:lineRule="auto"/>
              <w:rPr>
                <w:rFonts w:ascii="David" w:hAnsi="David" w:cs="David"/>
              </w:rPr>
            </w:pPr>
            <w:r w:rsidRPr="00704579">
              <w:rPr>
                <w:rFonts w:ascii="David" w:hAnsi="David" w:cs="David"/>
                <w:b/>
                <w:bCs/>
                <w:rtl/>
              </w:rPr>
              <w:t>דרישות חומרה</w:t>
            </w:r>
            <w:r w:rsidRPr="00704579">
              <w:rPr>
                <w:rFonts w:ascii="David" w:hAnsi="David" w:cs="David"/>
              </w:rPr>
              <w:t>:</w:t>
            </w:r>
          </w:p>
          <w:p w:rsidR="00704579" w:rsidRPr="00704579" w:rsidRDefault="00704579" w:rsidP="00704579">
            <w:pPr>
              <w:autoSpaceDE w:val="0"/>
              <w:autoSpaceDN w:val="0"/>
              <w:adjustRightInd w:val="0"/>
              <w:spacing w:line="360" w:lineRule="auto"/>
              <w:rPr>
                <w:rFonts w:ascii="David" w:hAnsi="David" w:cs="David"/>
                <w:rtl/>
              </w:rPr>
            </w:pPr>
            <w:r w:rsidRPr="00704579">
              <w:rPr>
                <w:rFonts w:ascii="David" w:hAnsi="David" w:cs="David"/>
                <w:rtl/>
              </w:rPr>
              <w:t>2.1  רכיב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חומרה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המשלב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יכולת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סריקת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המחאות</w:t>
            </w:r>
            <w:r w:rsidRPr="00704579">
              <w:rPr>
                <w:rFonts w:ascii="David" w:hAnsi="David" w:cs="David"/>
              </w:rPr>
              <w:t xml:space="preserve">, </w:t>
            </w:r>
            <w:r w:rsidRPr="00704579">
              <w:rPr>
                <w:rFonts w:ascii="David" w:hAnsi="David" w:cs="David"/>
                <w:rtl/>
              </w:rPr>
              <w:t>צילום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והדפסה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בחזית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ובגב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ההמחאה</w:t>
            </w:r>
            <w:r w:rsidRPr="00704579">
              <w:rPr>
                <w:rFonts w:ascii="David" w:hAnsi="David" w:cs="David"/>
              </w:rPr>
              <w:t>.</w:t>
            </w:r>
          </w:p>
          <w:p w:rsidR="00704579" w:rsidRPr="00704579" w:rsidRDefault="00704579" w:rsidP="00704579">
            <w:pPr>
              <w:autoSpaceDE w:val="0"/>
              <w:autoSpaceDN w:val="0"/>
              <w:adjustRightInd w:val="0"/>
              <w:spacing w:line="360" w:lineRule="auto"/>
              <w:rPr>
                <w:rFonts w:ascii="David" w:hAnsi="David" w:cs="David"/>
                <w:rtl/>
              </w:rPr>
            </w:pPr>
            <w:r w:rsidRPr="00704579">
              <w:rPr>
                <w:rFonts w:ascii="David" w:hAnsi="David" w:cs="David"/>
                <w:rtl/>
              </w:rPr>
              <w:t>2.2  יכולת הדפסה בחזית ההמחאה של כל הנתונים בשדות הרלוונטיים במעבר אחד כולל הדפסת</w:t>
            </w:r>
          </w:p>
          <w:p w:rsidR="00704579" w:rsidRPr="00704579" w:rsidRDefault="00704579" w:rsidP="00704579">
            <w:pPr>
              <w:autoSpaceDE w:val="0"/>
              <w:autoSpaceDN w:val="0"/>
              <w:adjustRightInd w:val="0"/>
              <w:spacing w:line="360" w:lineRule="auto"/>
              <w:rPr>
                <w:rFonts w:ascii="David" w:hAnsi="David" w:cs="David"/>
                <w:rtl/>
              </w:rPr>
            </w:pPr>
            <w:r w:rsidRPr="00704579">
              <w:rPr>
                <w:rFonts w:ascii="David" w:hAnsi="David" w:cs="David"/>
                <w:rtl/>
              </w:rPr>
              <w:t xml:space="preserve">      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ברקוד קריא לצורך קידוד ההמחאה.</w:t>
            </w:r>
          </w:p>
          <w:p w:rsidR="00704579" w:rsidRPr="00704579" w:rsidRDefault="00704579" w:rsidP="00704579">
            <w:pPr>
              <w:autoSpaceDE w:val="0"/>
              <w:autoSpaceDN w:val="0"/>
              <w:adjustRightInd w:val="0"/>
              <w:spacing w:line="360" w:lineRule="auto"/>
              <w:rPr>
                <w:rFonts w:ascii="David" w:hAnsi="David" w:cs="David"/>
                <w:rtl/>
              </w:rPr>
            </w:pPr>
            <w:r w:rsidRPr="00704579">
              <w:rPr>
                <w:rFonts w:ascii="David" w:hAnsi="David" w:cs="David"/>
                <w:rtl/>
              </w:rPr>
              <w:t>2.3 מהירות הדפסה אוטומטית של 50 המחאות לדקה.</w:t>
            </w:r>
          </w:p>
          <w:p w:rsidR="00704579" w:rsidRPr="00704579" w:rsidRDefault="00704579" w:rsidP="00704579">
            <w:pPr>
              <w:autoSpaceDE w:val="0"/>
              <w:autoSpaceDN w:val="0"/>
              <w:adjustRightInd w:val="0"/>
              <w:spacing w:line="360" w:lineRule="auto"/>
              <w:rPr>
                <w:rFonts w:ascii="David" w:hAnsi="David" w:cs="David"/>
                <w:rtl/>
              </w:rPr>
            </w:pPr>
            <w:r w:rsidRPr="00704579">
              <w:rPr>
                <w:rFonts w:ascii="David" w:hAnsi="David" w:cs="David"/>
                <w:rtl/>
              </w:rPr>
              <w:t>2.4 יכולת הדפסה אוטומטית של עד 60 המחאות ברצף.</w:t>
            </w:r>
          </w:p>
          <w:p w:rsidR="00704579" w:rsidRPr="00704579" w:rsidRDefault="00704579" w:rsidP="00704579">
            <w:pPr>
              <w:autoSpaceDE w:val="0"/>
              <w:autoSpaceDN w:val="0"/>
              <w:adjustRightInd w:val="0"/>
              <w:spacing w:line="360" w:lineRule="auto"/>
              <w:rPr>
                <w:rFonts w:ascii="David" w:hAnsi="David" w:cs="David"/>
                <w:rtl/>
              </w:rPr>
            </w:pPr>
            <w:r w:rsidRPr="00704579">
              <w:rPr>
                <w:rFonts w:ascii="David" w:hAnsi="David" w:cs="David"/>
                <w:rtl/>
              </w:rPr>
              <w:t>2.5 תא הכנסת המחאות המכיל מינימום 60 המחאות.</w:t>
            </w:r>
          </w:p>
          <w:p w:rsidR="00704579" w:rsidRPr="00704579" w:rsidRDefault="00704579" w:rsidP="00704579">
            <w:pPr>
              <w:autoSpaceDE w:val="0"/>
              <w:autoSpaceDN w:val="0"/>
              <w:adjustRightInd w:val="0"/>
              <w:spacing w:line="360" w:lineRule="auto"/>
              <w:rPr>
                <w:rFonts w:ascii="David" w:hAnsi="David" w:cs="David"/>
                <w:rtl/>
              </w:rPr>
            </w:pPr>
            <w:r w:rsidRPr="00704579">
              <w:rPr>
                <w:rFonts w:ascii="David" w:hAnsi="David" w:cs="David"/>
                <w:rtl/>
              </w:rPr>
              <w:t>2.6 תא יציאת נייר המכיל מינימום 60 המחאות.</w:t>
            </w:r>
          </w:p>
          <w:p w:rsidR="00704579" w:rsidRPr="00704579" w:rsidRDefault="00704579" w:rsidP="00704579">
            <w:pPr>
              <w:autoSpaceDE w:val="0"/>
              <w:autoSpaceDN w:val="0"/>
              <w:adjustRightInd w:val="0"/>
              <w:spacing w:line="360" w:lineRule="auto"/>
              <w:rPr>
                <w:rFonts w:ascii="David" w:hAnsi="David" w:cs="David"/>
                <w:rtl/>
              </w:rPr>
            </w:pPr>
            <w:r w:rsidRPr="00704579">
              <w:rPr>
                <w:rFonts w:ascii="David" w:hAnsi="David" w:cs="David"/>
                <w:rtl/>
              </w:rPr>
              <w:t xml:space="preserve">2.7 יכולת הדפסת גרפית של מספר חותמות בו זמנית בגב ההמחאה.  </w:t>
            </w:r>
          </w:p>
          <w:p w:rsidR="00704579" w:rsidRPr="00704579" w:rsidRDefault="00704579" w:rsidP="00704579">
            <w:pPr>
              <w:autoSpaceDE w:val="0"/>
              <w:autoSpaceDN w:val="0"/>
              <w:adjustRightInd w:val="0"/>
              <w:spacing w:line="360" w:lineRule="auto"/>
              <w:rPr>
                <w:rFonts w:ascii="David" w:hAnsi="David" w:cs="David"/>
              </w:rPr>
            </w:pPr>
            <w:r w:rsidRPr="00704579">
              <w:rPr>
                <w:rFonts w:ascii="David" w:hAnsi="David" w:cs="David"/>
                <w:rtl/>
              </w:rPr>
              <w:t>2.8 יכולת הדפסה דינמית של נתונים בגב ההמחאה המבוסס על שליפת נתונים מתוכנת הארגון</w:t>
            </w:r>
          </w:p>
          <w:p w:rsidR="00704579" w:rsidRPr="00704579" w:rsidRDefault="00704579" w:rsidP="00704579">
            <w:pPr>
              <w:autoSpaceDE w:val="0"/>
              <w:autoSpaceDN w:val="0"/>
              <w:adjustRightInd w:val="0"/>
              <w:spacing w:line="360" w:lineRule="auto"/>
              <w:rPr>
                <w:rFonts w:ascii="David" w:hAnsi="David" w:cs="David"/>
              </w:rPr>
            </w:pPr>
            <w:r w:rsidRPr="00704579">
              <w:rPr>
                <w:rFonts w:ascii="David" w:hAnsi="David" w:cs="David"/>
                <w:rtl/>
              </w:rPr>
              <w:t>2.9  יכולת קריאת הנתונים המגנטים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מההמחאות והזנה דיגיטאלית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לתוכנת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הארגון</w:t>
            </w:r>
            <w:r w:rsidRPr="00704579">
              <w:rPr>
                <w:rFonts w:ascii="David" w:hAnsi="David" w:cs="David"/>
              </w:rPr>
              <w:t>.</w:t>
            </w:r>
          </w:p>
          <w:p w:rsidR="00704579" w:rsidRPr="00704579" w:rsidRDefault="00704579" w:rsidP="00704579">
            <w:pPr>
              <w:autoSpaceDE w:val="0"/>
              <w:autoSpaceDN w:val="0"/>
              <w:adjustRightInd w:val="0"/>
              <w:spacing w:line="360" w:lineRule="auto"/>
              <w:rPr>
                <w:rFonts w:ascii="David" w:hAnsi="David" w:cs="David"/>
              </w:rPr>
            </w:pPr>
            <w:r w:rsidRPr="00704579">
              <w:rPr>
                <w:rFonts w:ascii="David" w:hAnsi="David" w:cs="David"/>
                <w:rtl/>
              </w:rPr>
              <w:lastRenderedPageBreak/>
              <w:t>2.10  יכולת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צילום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צבעוני</w:t>
            </w:r>
            <w:r w:rsidRPr="00704579">
              <w:rPr>
                <w:rFonts w:ascii="David" w:hAnsi="David" w:cs="David"/>
              </w:rPr>
              <w:t xml:space="preserve"> / </w:t>
            </w:r>
            <w:r w:rsidRPr="00704579">
              <w:rPr>
                <w:rFonts w:ascii="David" w:hAnsi="David" w:cs="David"/>
                <w:rtl/>
              </w:rPr>
              <w:t>ש</w:t>
            </w:r>
            <w:r w:rsidRPr="00704579">
              <w:rPr>
                <w:rFonts w:ascii="David" w:hAnsi="David" w:cs="David"/>
              </w:rPr>
              <w:t>.</w:t>
            </w:r>
            <w:r w:rsidRPr="00704579">
              <w:rPr>
                <w:rFonts w:ascii="David" w:hAnsi="David" w:cs="David"/>
                <w:rtl/>
              </w:rPr>
              <w:t>ל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של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ההמחאה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משני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צדיו והצגת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תמונות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ההמחאות לזיהוי.</w:t>
            </w:r>
          </w:p>
          <w:p w:rsidR="00704579" w:rsidRPr="00704579" w:rsidRDefault="00704579" w:rsidP="00704579">
            <w:pPr>
              <w:autoSpaceDE w:val="0"/>
              <w:autoSpaceDN w:val="0"/>
              <w:adjustRightInd w:val="0"/>
              <w:spacing w:line="360" w:lineRule="auto"/>
              <w:rPr>
                <w:rFonts w:ascii="David" w:hAnsi="David" w:cs="David"/>
                <w:rtl/>
              </w:rPr>
            </w:pPr>
            <w:r w:rsidRPr="00704579">
              <w:rPr>
                <w:rFonts w:ascii="David" w:hAnsi="David" w:cs="David"/>
                <w:rtl/>
              </w:rPr>
              <w:t>2.11  שמירת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התמונות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המצולמות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בארכיב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עם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יכולת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חיפוש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>ומפתוח</w:t>
            </w:r>
            <w:r w:rsidRPr="00704579">
              <w:rPr>
                <w:rFonts w:ascii="David" w:hAnsi="David" w:cs="David"/>
              </w:rPr>
              <w:t>.</w:t>
            </w:r>
          </w:p>
          <w:p w:rsidR="00704579" w:rsidRPr="00704579" w:rsidRDefault="00704579" w:rsidP="00704579">
            <w:pPr>
              <w:autoSpaceDE w:val="0"/>
              <w:autoSpaceDN w:val="0"/>
              <w:adjustRightInd w:val="0"/>
              <w:spacing w:line="360" w:lineRule="auto"/>
              <w:rPr>
                <w:rFonts w:ascii="David" w:hAnsi="David" w:cs="David"/>
                <w:rtl/>
              </w:rPr>
            </w:pPr>
            <w:r w:rsidRPr="00704579">
              <w:rPr>
                <w:rFonts w:ascii="David" w:hAnsi="David" w:cs="David"/>
                <w:rtl/>
              </w:rPr>
              <w:t>2.13 מערכת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 xml:space="preserve">זיהוי משולבת  </w:t>
            </w:r>
            <w:r w:rsidRPr="00704579">
              <w:rPr>
                <w:rFonts w:ascii="David" w:hAnsi="David" w:cs="David"/>
              </w:rPr>
              <w:t>OCR</w:t>
            </w:r>
            <w:r w:rsidRPr="00704579">
              <w:rPr>
                <w:rFonts w:ascii="David" w:hAnsi="David" w:cs="David"/>
                <w:rtl/>
              </w:rPr>
              <w:t xml:space="preserve"> +</w:t>
            </w:r>
            <w:r w:rsidRPr="00704579">
              <w:rPr>
                <w:rFonts w:ascii="David" w:hAnsi="David" w:cs="David"/>
              </w:rPr>
              <w:t xml:space="preserve"> MICR</w:t>
            </w:r>
            <w:r w:rsidRPr="00704579">
              <w:rPr>
                <w:rFonts w:ascii="David" w:hAnsi="David" w:cs="David"/>
                <w:rtl/>
              </w:rPr>
              <w:t xml:space="preserve"> לזיהוי מקסימלי של הפס המגנטי.</w:t>
            </w:r>
          </w:p>
          <w:p w:rsidR="00704579" w:rsidRPr="00704579" w:rsidRDefault="00704579" w:rsidP="00704579">
            <w:pPr>
              <w:autoSpaceDE w:val="0"/>
              <w:autoSpaceDN w:val="0"/>
              <w:adjustRightInd w:val="0"/>
              <w:spacing w:line="360" w:lineRule="auto"/>
              <w:rPr>
                <w:rFonts w:ascii="David" w:hAnsi="David" w:cs="David"/>
                <w:rtl/>
              </w:rPr>
            </w:pPr>
            <w:r w:rsidRPr="00704579">
              <w:rPr>
                <w:rFonts w:ascii="David" w:hAnsi="David" w:cs="David"/>
                <w:b/>
                <w:bCs/>
                <w:rtl/>
              </w:rPr>
              <w:t>סביבה טכנולוגית</w:t>
            </w:r>
            <w:r w:rsidRPr="00704579">
              <w:rPr>
                <w:rFonts w:ascii="David" w:hAnsi="David" w:cs="David"/>
                <w:rtl/>
              </w:rPr>
              <w:t>:</w:t>
            </w:r>
          </w:p>
          <w:p w:rsidR="00704579" w:rsidRPr="00704579" w:rsidRDefault="00704579" w:rsidP="00704579">
            <w:pPr>
              <w:autoSpaceDE w:val="0"/>
              <w:autoSpaceDN w:val="0"/>
              <w:adjustRightInd w:val="0"/>
              <w:spacing w:line="360" w:lineRule="auto"/>
              <w:rPr>
                <w:rFonts w:ascii="David" w:hAnsi="David" w:cs="David"/>
                <w:rtl/>
              </w:rPr>
            </w:pPr>
            <w:r w:rsidRPr="00704579">
              <w:rPr>
                <w:rFonts w:ascii="David" w:hAnsi="David" w:cs="David"/>
                <w:rtl/>
              </w:rPr>
              <w:t xml:space="preserve">רכיב חומרה בעל </w:t>
            </w:r>
            <w:r w:rsidRPr="00704579">
              <w:rPr>
                <w:rFonts w:ascii="David" w:hAnsi="David" w:cs="David"/>
              </w:rPr>
              <w:t xml:space="preserve">USB </w:t>
            </w:r>
            <w:r w:rsidRPr="00704579">
              <w:rPr>
                <w:rFonts w:ascii="David" w:hAnsi="David" w:cs="David"/>
                <w:rtl/>
              </w:rPr>
              <w:t xml:space="preserve"> עם יכולת התממשקות ל </w:t>
            </w:r>
            <w:r w:rsidRPr="00704579">
              <w:rPr>
                <w:rFonts w:ascii="David" w:hAnsi="David" w:cs="David"/>
              </w:rPr>
              <w:t>SESSION VDI</w:t>
            </w:r>
            <w:r w:rsidRPr="00704579">
              <w:rPr>
                <w:rFonts w:ascii="David" w:hAnsi="David" w:cs="David"/>
                <w:rtl/>
              </w:rPr>
              <w:t xml:space="preserve"> שבתוכו מותקנת מכונת</w:t>
            </w:r>
          </w:p>
          <w:p w:rsidR="00704579" w:rsidRPr="00704579" w:rsidRDefault="00704579" w:rsidP="00704579">
            <w:pPr>
              <w:autoSpaceDE w:val="0"/>
              <w:autoSpaceDN w:val="0"/>
              <w:adjustRightInd w:val="0"/>
              <w:spacing w:line="360" w:lineRule="auto"/>
              <w:rPr>
                <w:rFonts w:ascii="David" w:hAnsi="David" w:cs="David"/>
              </w:rPr>
            </w:pPr>
            <w:r w:rsidRPr="00704579">
              <w:rPr>
                <w:rFonts w:ascii="David" w:hAnsi="David" w:cs="David"/>
                <w:rtl/>
              </w:rPr>
              <w:t xml:space="preserve">7 </w:t>
            </w:r>
            <w:r w:rsidRPr="00704579">
              <w:rPr>
                <w:rFonts w:ascii="David" w:hAnsi="David" w:cs="David"/>
              </w:rPr>
              <w:t>WINDOWS</w:t>
            </w:r>
            <w:r w:rsidRPr="00704579">
              <w:rPr>
                <w:rFonts w:ascii="David" w:hAnsi="David" w:cs="David"/>
                <w:rtl/>
              </w:rPr>
              <w:t xml:space="preserve"> </w:t>
            </w:r>
            <w:r w:rsidRPr="00704579">
              <w:rPr>
                <w:rFonts w:ascii="David" w:hAnsi="David" w:cs="David"/>
              </w:rPr>
              <w:t xml:space="preserve"> </w:t>
            </w:r>
            <w:r w:rsidRPr="00704579">
              <w:rPr>
                <w:rFonts w:ascii="David" w:hAnsi="David" w:cs="David"/>
                <w:rtl/>
              </w:rPr>
              <w:t xml:space="preserve">ומעלה. הרכיב יאפשר שיתוף של שתי עמדות עבודה על </w:t>
            </w:r>
            <w:r>
              <w:rPr>
                <w:rFonts w:ascii="David" w:hAnsi="David" w:cs="David"/>
                <w:rtl/>
              </w:rPr>
              <w:t>רכיב אחד.</w:t>
            </w:r>
          </w:p>
          <w:p w:rsidR="00300EA1" w:rsidRPr="00704579" w:rsidRDefault="00704579" w:rsidP="0016272A">
            <w:pPr>
              <w:spacing w:after="200" w:line="276" w:lineRule="auto"/>
              <w:rPr>
                <w:rFonts w:ascii="David" w:eastAsia="Calibri" w:hAnsi="David" w:cs="David"/>
                <w:rtl/>
              </w:rPr>
            </w:pPr>
            <w:r w:rsidRPr="00704579">
              <w:rPr>
                <w:rFonts w:ascii="David" w:eastAsia="Calibri" w:hAnsi="David" w:cs="David"/>
                <w:rtl/>
              </w:rPr>
              <w:t xml:space="preserve">חברת בלמוט </w:t>
            </w:r>
            <w:r w:rsidR="0016272A">
              <w:rPr>
                <w:rFonts w:ascii="David" w:eastAsia="Calibri" w:hAnsi="David" w:cs="David" w:hint="cs"/>
                <w:rtl/>
              </w:rPr>
              <w:t>הינה</w:t>
            </w:r>
            <w:r w:rsidRPr="00704579">
              <w:rPr>
                <w:rFonts w:ascii="David" w:eastAsia="Calibri" w:hAnsi="David" w:cs="David"/>
                <w:rtl/>
              </w:rPr>
              <w:t xml:space="preserve"> החברה היחידה </w:t>
            </w:r>
            <w:r w:rsidR="0016272A">
              <w:rPr>
                <w:rFonts w:ascii="David" w:eastAsia="Calibri" w:hAnsi="David" w:cs="David" w:hint="cs"/>
                <w:rtl/>
              </w:rPr>
              <w:t>שנותנת</w:t>
            </w:r>
            <w:r w:rsidRPr="00704579">
              <w:rPr>
                <w:rFonts w:ascii="David" w:eastAsia="Calibri" w:hAnsi="David" w:cs="David"/>
                <w:rtl/>
              </w:rPr>
              <w:t xml:space="preserve"> את המענה הנדרש.</w:t>
            </w:r>
          </w:p>
          <w:p w:rsidR="00704579" w:rsidRPr="00704579" w:rsidRDefault="00704579" w:rsidP="00300EA1">
            <w:pPr>
              <w:spacing w:after="200" w:line="276" w:lineRule="auto"/>
              <w:rPr>
                <w:rFonts w:ascii="David" w:eastAsia="Calibri" w:hAnsi="David" w:cs="David"/>
                <w:rtl/>
              </w:rPr>
            </w:pPr>
            <w:r w:rsidRPr="00704579">
              <w:rPr>
                <w:rFonts w:ascii="David" w:eastAsia="Calibri" w:hAnsi="David" w:cs="David"/>
                <w:rtl/>
              </w:rPr>
              <w:t>במערכות ההסדרים הושקעו הרבה מאוד תשומות לשילוב מדפסת ההמחאות בתהליך יצירת ההסדר וכן הושקע זמן רב בהטמעת המדפסות במשרדי המס.</w:t>
            </w:r>
          </w:p>
          <w:p w:rsidR="004B1B6A" w:rsidRPr="00704579" w:rsidRDefault="004B1B6A" w:rsidP="00704579">
            <w:pPr>
              <w:spacing w:after="200" w:line="276" w:lineRule="auto"/>
              <w:rPr>
                <w:rFonts w:ascii="David" w:eastAsia="Calibri" w:hAnsi="David" w:cs="David"/>
                <w:rtl/>
              </w:rPr>
            </w:pPr>
            <w:r w:rsidRPr="00704579">
              <w:rPr>
                <w:rFonts w:ascii="David" w:eastAsia="Calibri" w:hAnsi="David" w:cs="David"/>
                <w:rtl/>
              </w:rPr>
              <w:t xml:space="preserve">בהתאם לכך אנו סבורים כי </w:t>
            </w:r>
            <w:r w:rsidR="00704579" w:rsidRPr="00704579">
              <w:rPr>
                <w:rFonts w:ascii="David" w:eastAsia="Calibri" w:hAnsi="David" w:cs="David"/>
                <w:rtl/>
              </w:rPr>
              <w:t>המשך ההתקשרות עם חברת בלמוט בע"מ</w:t>
            </w:r>
            <w:r w:rsidRPr="00704579">
              <w:rPr>
                <w:rFonts w:ascii="David" w:eastAsia="Calibri" w:hAnsi="David" w:cs="David"/>
                <w:rtl/>
              </w:rPr>
              <w:t xml:space="preserve">  ימשיך לשרת את הארגו</w:t>
            </w:r>
            <w:r w:rsidR="00D20462" w:rsidRPr="00704579">
              <w:rPr>
                <w:rFonts w:ascii="David" w:eastAsia="Calibri" w:hAnsi="David" w:cs="David"/>
                <w:rtl/>
              </w:rPr>
              <w:t>ן ואינו בר החלפה בשנים הקרובות.</w:t>
            </w:r>
          </w:p>
          <w:p w:rsidR="004B1B6A" w:rsidRPr="00704579" w:rsidRDefault="00704579" w:rsidP="00704579">
            <w:pPr>
              <w:spacing w:after="200" w:line="276" w:lineRule="auto"/>
              <w:rPr>
                <w:rFonts w:ascii="David" w:eastAsia="Calibri" w:hAnsi="David" w:cs="David"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במידה ולא נממש את ההתקשרות עם החברה השנה, לא יהיה לנו שירות תחזוקה למדפסות שנרכשו וכן לא נוכל לקבל את תמיכת החברה בהמשך פיתוחים לטובת הרשות. </w:t>
            </w:r>
          </w:p>
          <w:p w:rsidR="004B1B6A" w:rsidRPr="00704579" w:rsidRDefault="004B1B6A" w:rsidP="008D11A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  <w:p w:rsidR="004B1B6A" w:rsidRPr="00704579" w:rsidRDefault="004B1B6A" w:rsidP="008D11A4">
            <w:pPr>
              <w:tabs>
                <w:tab w:val="center" w:pos="4153"/>
                <w:tab w:val="right" w:pos="8306"/>
              </w:tabs>
              <w:spacing w:line="360" w:lineRule="auto"/>
              <w:ind w:left="226" w:hanging="226"/>
              <w:rPr>
                <w:rFonts w:ascii="David" w:eastAsia="Calibri" w:hAnsi="David" w:cs="David"/>
              </w:rPr>
            </w:pPr>
            <w:r w:rsidRPr="00704579">
              <w:rPr>
                <w:rFonts w:ascii="David" w:eastAsia="Calibri" w:hAnsi="David" w:cs="David"/>
                <w:rtl/>
              </w:rPr>
              <w:t xml:space="preserve"> </w:t>
            </w:r>
          </w:p>
        </w:tc>
      </w:tr>
      <w:tr w:rsidR="004B1B6A" w:rsidRPr="00974C1D" w:rsidTr="008D11A4">
        <w:tc>
          <w:tcPr>
            <w:tcW w:w="8522" w:type="dxa"/>
          </w:tcPr>
          <w:p w:rsidR="004B1B6A" w:rsidRPr="00974C1D" w:rsidRDefault="004B1B6A" w:rsidP="008D11A4">
            <w:pPr>
              <w:spacing w:line="360" w:lineRule="auto"/>
              <w:jc w:val="right"/>
              <w:rPr>
                <w:rFonts w:asciiTheme="minorBidi" w:hAnsiTheme="minorBidi"/>
                <w:b/>
                <w:rtl/>
              </w:rPr>
            </w:pPr>
          </w:p>
        </w:tc>
      </w:tr>
    </w:tbl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B1B6A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B1B6A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B1B6A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B1B6A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B1B6A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B1B6A" w:rsidRDefault="00704579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>
        <w:rPr>
          <w:rFonts w:ascii="Arial" w:eastAsia="Times New Roman" w:hAnsi="Arial" w:cs="Arial"/>
          <w:b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8890</wp:posOffset>
            </wp:positionV>
            <wp:extent cx="918972" cy="1298448"/>
            <wp:effectExtent l="0" t="0" r="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חתימה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972" cy="1298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B6A" w:rsidRPr="00622D93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>חוות דעתי זו ניתנת מתוקף היותי הסמכות המקצועית לנושא זה.</w:t>
      </w:r>
      <w:r w:rsidRPr="00622D93">
        <w:rPr>
          <w:rFonts w:ascii="Arial" w:eastAsia="Times New Roman" w:hAnsi="Arial" w:cs="Arial" w:hint="cs"/>
          <w:b/>
          <w:rtl/>
        </w:rPr>
        <w:t xml:space="preserve"> </w:t>
      </w:r>
      <w:r w:rsidRPr="00622D93">
        <w:rPr>
          <w:rFonts w:ascii="Arial" w:eastAsia="Times New Roman" w:hAnsi="Arial" w:cs="Arial"/>
          <w:b/>
          <w:rtl/>
        </w:rPr>
        <w:t>בכבוד רב,</w:t>
      </w:r>
    </w:p>
    <w:p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54"/>
        <w:gridCol w:w="3211"/>
        <w:gridCol w:w="2531"/>
      </w:tblGrid>
      <w:tr w:rsidR="00622D93" w:rsidRPr="00622D93" w:rsidTr="008D11A4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:rsidR="00622D93" w:rsidRPr="00622D93" w:rsidRDefault="00704579" w:rsidP="00622D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ריקי לוי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622D93" w:rsidRPr="00622D93" w:rsidRDefault="00704579" w:rsidP="0070457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 xml:space="preserve">מנהלת אגף </w:t>
            </w:r>
            <w:r w:rsidR="00C949B8">
              <w:rPr>
                <w:rFonts w:ascii="Arial" w:eastAsia="Times New Roman" w:hAnsi="Arial" w:cs="Arial" w:hint="cs"/>
                <w:b/>
                <w:rtl/>
              </w:rPr>
              <w:t>רמת הכלל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:rsidR="00622D93" w:rsidRPr="00622D93" w:rsidRDefault="00622D93" w:rsidP="00622D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</w:p>
        </w:tc>
      </w:tr>
      <w:tr w:rsidR="00622D93" w:rsidRPr="00622D93" w:rsidTr="008D11A4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622D93" w:rsidRPr="00622D93" w:rsidRDefault="00622D93" w:rsidP="00622D93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חתימה</w:t>
            </w:r>
          </w:p>
        </w:tc>
      </w:tr>
    </w:tbl>
    <w:p w:rsidR="00B24C79" w:rsidRDefault="00B24C79" w:rsidP="00622D93"/>
    <w:sectPr w:rsidR="00B24C79" w:rsidSect="001D582F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1A4" w:rsidRDefault="008D11A4" w:rsidP="00E15783">
      <w:pPr>
        <w:spacing w:after="0" w:line="240" w:lineRule="auto"/>
      </w:pPr>
      <w:r>
        <w:separator/>
      </w:r>
    </w:p>
  </w:endnote>
  <w:endnote w:type="continuationSeparator" w:id="0">
    <w:p w:rsidR="008D11A4" w:rsidRDefault="008D11A4" w:rsidP="00E15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1A4" w:rsidRDefault="008D11A4" w:rsidP="00E15783">
      <w:pPr>
        <w:spacing w:after="0" w:line="240" w:lineRule="auto"/>
      </w:pPr>
      <w:r>
        <w:separator/>
      </w:r>
    </w:p>
  </w:footnote>
  <w:footnote w:type="continuationSeparator" w:id="0">
    <w:p w:rsidR="008D11A4" w:rsidRDefault="008D11A4" w:rsidP="00E15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E15783" w:rsidTr="008D11A4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E15783" w:rsidRDefault="00E15783" w:rsidP="00E15783">
          <w:pPr>
            <w:pStyle w:val="a7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דינת ישראל</w:t>
          </w:r>
        </w:p>
        <w:p w:rsidR="00E15783" w:rsidRDefault="00E15783" w:rsidP="00E15783">
          <w:pPr>
            <w:pStyle w:val="a7"/>
            <w:jc w:val="both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רשות המסים בישראל - שע"ם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E15783" w:rsidRDefault="00E15783" w:rsidP="00E15783">
          <w:pPr>
            <w:pStyle w:val="a7"/>
            <w:jc w:val="center"/>
            <w:rPr>
              <w:rFonts w:ascii="Tahoma" w:hAnsi="Tahoma" w:cs="Tahoma"/>
              <w:bCs/>
              <w:color w:val="000080"/>
              <w:sz w:val="16"/>
              <w:szCs w:val="16"/>
            </w:rPr>
          </w:pPr>
        </w:p>
      </w:tc>
    </w:tr>
  </w:tbl>
  <w:p w:rsidR="00E15783" w:rsidRPr="00E15783" w:rsidRDefault="00E1578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2696C"/>
    <w:multiLevelType w:val="hybridMultilevel"/>
    <w:tmpl w:val="BF3257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E0C8A"/>
    <w:multiLevelType w:val="multilevel"/>
    <w:tmpl w:val="8BE69C1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F895946"/>
    <w:multiLevelType w:val="hybridMultilevel"/>
    <w:tmpl w:val="1C403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4620A"/>
    <w:multiLevelType w:val="hybridMultilevel"/>
    <w:tmpl w:val="A00C8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485782"/>
    <w:multiLevelType w:val="hybridMultilevel"/>
    <w:tmpl w:val="5C6E4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033A5"/>
    <w:multiLevelType w:val="multilevel"/>
    <w:tmpl w:val="F6D853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06C2E43"/>
    <w:multiLevelType w:val="hybridMultilevel"/>
    <w:tmpl w:val="E774F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8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D93"/>
    <w:rsid w:val="00054FA0"/>
    <w:rsid w:val="000D578C"/>
    <w:rsid w:val="0016272A"/>
    <w:rsid w:val="001C45ED"/>
    <w:rsid w:val="001D582F"/>
    <w:rsid w:val="001F422B"/>
    <w:rsid w:val="00235D45"/>
    <w:rsid w:val="00300EA1"/>
    <w:rsid w:val="00363302"/>
    <w:rsid w:val="003B2A97"/>
    <w:rsid w:val="003D34A2"/>
    <w:rsid w:val="004317EF"/>
    <w:rsid w:val="00443390"/>
    <w:rsid w:val="004B1B6A"/>
    <w:rsid w:val="00584FD1"/>
    <w:rsid w:val="005A7368"/>
    <w:rsid w:val="005F5BF9"/>
    <w:rsid w:val="00622D93"/>
    <w:rsid w:val="00622FFF"/>
    <w:rsid w:val="006411D7"/>
    <w:rsid w:val="006542D4"/>
    <w:rsid w:val="006668C6"/>
    <w:rsid w:val="00704579"/>
    <w:rsid w:val="00770502"/>
    <w:rsid w:val="007D550D"/>
    <w:rsid w:val="007F0016"/>
    <w:rsid w:val="00821E9C"/>
    <w:rsid w:val="0082630F"/>
    <w:rsid w:val="00836888"/>
    <w:rsid w:val="008C302F"/>
    <w:rsid w:val="008D11A4"/>
    <w:rsid w:val="008E6541"/>
    <w:rsid w:val="009239E8"/>
    <w:rsid w:val="009A3751"/>
    <w:rsid w:val="009D1F60"/>
    <w:rsid w:val="00AB4BD5"/>
    <w:rsid w:val="00B24C79"/>
    <w:rsid w:val="00B3091B"/>
    <w:rsid w:val="00B419F6"/>
    <w:rsid w:val="00B872AD"/>
    <w:rsid w:val="00C34FFD"/>
    <w:rsid w:val="00C949B8"/>
    <w:rsid w:val="00CB3F07"/>
    <w:rsid w:val="00CF462F"/>
    <w:rsid w:val="00D20462"/>
    <w:rsid w:val="00D741CE"/>
    <w:rsid w:val="00E15783"/>
    <w:rsid w:val="00E81D76"/>
    <w:rsid w:val="00E94289"/>
    <w:rsid w:val="00EA5969"/>
    <w:rsid w:val="00EE7460"/>
    <w:rsid w:val="00F639D7"/>
    <w:rsid w:val="00F72745"/>
    <w:rsid w:val="00FC754A"/>
    <w:rsid w:val="00FF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012AD"/>
  <w15:chartTrackingRefBased/>
  <w15:docId w15:val="{48C90183-F675-4775-846B-3691FD1A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7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15783"/>
  </w:style>
  <w:style w:type="paragraph" w:styleId="a5">
    <w:name w:val="footer"/>
    <w:basedOn w:val="a"/>
    <w:link w:val="a6"/>
    <w:uiPriority w:val="99"/>
    <w:unhideWhenUsed/>
    <w:rsid w:val="00E157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15783"/>
  </w:style>
  <w:style w:type="paragraph" w:customStyle="1" w:styleId="a7">
    <w:name w:val="סגנון"/>
    <w:basedOn w:val="a"/>
    <w:next w:val="a5"/>
    <w:uiPriority w:val="99"/>
    <w:rsid w:val="00E1578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8">
    <w:name w:val="List Paragraph"/>
    <w:aliases w:val="style 2"/>
    <w:basedOn w:val="a"/>
    <w:link w:val="a9"/>
    <w:uiPriority w:val="34"/>
    <w:qFormat/>
    <w:rsid w:val="004B1B6A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פיסקת רשימה תו"/>
    <w:aliases w:val="style 2 תו"/>
    <w:basedOn w:val="a0"/>
    <w:link w:val="a8"/>
    <w:uiPriority w:val="34"/>
    <w:rsid w:val="004B1B6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f.gov.il/takam/Pages/horaot.aspx?k=7.3.6.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evo.co.il/law_html/Law01/242_002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hyperlink" Target="https://mof.gov.il/takam/Pages/horaot.aspx?k=7.3.6.2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3573</Characters>
  <Application>Microsoft Office Word</Application>
  <DocSecurity>4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אסף נברו</dc:creator>
  <cp:keywords/>
  <dc:description/>
  <cp:lastModifiedBy>גליה מזרחי</cp:lastModifiedBy>
  <cp:revision>2</cp:revision>
  <cp:lastPrinted>2024-10-13T09:13:00Z</cp:lastPrinted>
  <dcterms:created xsi:type="dcterms:W3CDTF">2024-10-14T04:22:00Z</dcterms:created>
  <dcterms:modified xsi:type="dcterms:W3CDTF">2024-10-14T04:22:00Z</dcterms:modified>
</cp:coreProperties>
</file>